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BB" w:rsidRPr="00401330" w:rsidRDefault="008F63BB" w:rsidP="008F6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30">
        <w:rPr>
          <w:rFonts w:ascii="Times New Roman" w:hAnsi="Times New Roman" w:cs="Times New Roman"/>
          <w:b/>
          <w:sz w:val="24"/>
          <w:szCs w:val="24"/>
        </w:rPr>
        <w:t xml:space="preserve">Инструкция для учителя по организации дистанционного образовательного процесса </w:t>
      </w:r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1. Организация педагогической деятельности</w:t>
      </w:r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 1. Продолжительность рабочего времени педагогов во время дистанционного обучения определяется, исходя из недельной учебной нагрузки в учебный период в соответствии с расписанием уроков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2. Педагоги своевременно осуществляют корректировки календарно-тематического планирования рабочей учебной программы с целью обеспечения освоения обучающимися образовательных программ полном объеме при переходе на дистанционное обучение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 xml:space="preserve"> вносят домашнее задание в электронный журнал, вносят отметки обучающихся в электронный журнал, осуществляют обратную связь с обучающимся в электронном виде , использую цифровые образовательные платформы, электронный журнал, электронную почту и т.д. </w:t>
      </w:r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3. С целью прохождения программ 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 xml:space="preserve"> в полном объеме педагоги применяют разнообразные 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F63BB">
        <w:rPr>
          <w:rFonts w:ascii="Times New Roman" w:hAnsi="Times New Roman" w:cs="Times New Roman"/>
          <w:sz w:val="24"/>
          <w:szCs w:val="24"/>
        </w:rPr>
        <w:t xml:space="preserve">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родителей (законные представителей) </w:t>
      </w:r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4. Самостоятельная работа обучающихся во время дистанционного обучения оценива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F63BB">
        <w:rPr>
          <w:rFonts w:ascii="Times New Roman" w:hAnsi="Times New Roman" w:cs="Times New Roman"/>
          <w:sz w:val="24"/>
          <w:szCs w:val="24"/>
        </w:rPr>
        <w:t xml:space="preserve">ся педагогами 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в соответствии с разработанным в школе положением об оценивании через обратную связь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3BB">
        <w:rPr>
          <w:rFonts w:ascii="Times New Roman" w:hAnsi="Times New Roman" w:cs="Times New Roman"/>
          <w:sz w:val="24"/>
          <w:szCs w:val="24"/>
        </w:rPr>
        <w:t xml:space="preserve"> либо через проверочные работы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6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5. В электронном журнале заполняются темы занятий с внесенными в КТП изменениями. 6. 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 xml:space="preserve">Отметка обучающемуся за работу, выполненную во время дистанционного обучения, выставляется в графу журнала соответствующую теме учебного задания. </w:t>
      </w:r>
      <w:proofErr w:type="gramEnd"/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7. Отметка об отсутстви</w:t>
      </w:r>
      <w:r>
        <w:rPr>
          <w:rFonts w:ascii="Times New Roman" w:hAnsi="Times New Roman" w:cs="Times New Roman"/>
          <w:sz w:val="24"/>
          <w:szCs w:val="24"/>
        </w:rPr>
        <w:t>и учащегося на уроках не ставит</w:t>
      </w:r>
      <w:r w:rsidRPr="008F63BB">
        <w:rPr>
          <w:rFonts w:ascii="Times New Roman" w:hAnsi="Times New Roman" w:cs="Times New Roman"/>
          <w:sz w:val="24"/>
          <w:szCs w:val="24"/>
        </w:rPr>
        <w:t xml:space="preserve">ся, кроме случаев болезни учащегося (по сообщению от родителей) и если его состояние здоровья не позволяет выполнить учебные задания в указанные сроки (в журнале ставиться Б), по окончании дистанционного обучения учащийся и его родители должны подтвердить сроки болезни ребенка справкой от врача. </w:t>
      </w:r>
    </w:p>
    <w:p w:rsidR="008F63BB" w:rsidRDefault="008F63BB" w:rsidP="008F63BB">
      <w:pPr>
        <w:jc w:val="both"/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8. Учитель может применять для дистанционного обучения платформу </w:t>
      </w:r>
      <w:r>
        <w:rPr>
          <w:rFonts w:ascii="Times New Roman" w:hAnsi="Times New Roman" w:cs="Times New Roman"/>
          <w:sz w:val="24"/>
          <w:szCs w:val="24"/>
        </w:rPr>
        <w:t xml:space="preserve">СДО Кубани, 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>, РЭШ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; и другие программные средства, которые позволяют обеспечить доступ для каждого обучающегося.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9.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10. Учитель обязан проверять выполненные 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 xml:space="preserve"> задания, комментировать их и давать в другой форме обратную связь обучающимся и родителям (законным представителям).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11.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</w:t>
      </w:r>
      <w:r w:rsidRPr="008F63B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требования. Общее время работы 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12. Учителя вправе использовать для проведения диагностических мероприятий при дистанционном обучении ресурс «Мои достижения» (</w:t>
      </w:r>
      <w:hyperlink r:id="rId4" w:history="1">
        <w:r w:rsidRPr="000F7C9F">
          <w:rPr>
            <w:rStyle w:val="a3"/>
            <w:rFonts w:ascii="Times New Roman" w:hAnsi="Times New Roman" w:cs="Times New Roman"/>
            <w:sz w:val="24"/>
            <w:szCs w:val="24"/>
          </w:rPr>
          <w:t>https://myskills.ru</w:t>
        </w:r>
      </w:hyperlink>
      <w:r w:rsidRPr="008F63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5CA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13. Текущий контроль успеваемости при дистанционном обучении может осуществляться без очного взаимодействия с учителем.</w:t>
      </w:r>
    </w:p>
    <w:p w:rsidR="008F63BB" w:rsidRPr="008F63BB" w:rsidRDefault="008F63BB" w:rsidP="004013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F63BB">
        <w:rPr>
          <w:rFonts w:ascii="yandex-sans" w:hAnsi="yandex-sans"/>
          <w:color w:val="000000"/>
          <w:sz w:val="20"/>
          <w:szCs w:val="20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обязаны в течение учебного года сохранять содержимое электронного и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дистанционного обучения (переписку): электронные письма, </w:t>
      </w:r>
      <w:proofErr w:type="spellStart"/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proofErr w:type="spellEnd"/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чата и письма с уведомлениями о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консультациях и приглашениями на участие в них. Данная информация не должна содержать личной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переписки, персональных данных обучающихся и третьих лиц и должна быть предоставлена по первому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 администрации Школы для повышения качества дистанционного и электронного обучения,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нарушений трудовой дисциплины, исследования образовательных потребностей и иных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целей. Администрация Школы не вправе публиковать, передавать или разглашать содержание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консультационной переписки третьим лицам и может использовать ее исключительно в служебных</w:t>
      </w:r>
      <w:r w:rsidR="0040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целях.</w:t>
      </w:r>
    </w:p>
    <w:p w:rsidR="008F63BB" w:rsidRPr="00401330" w:rsidRDefault="008F63BB" w:rsidP="008F63BB">
      <w:pPr>
        <w:rPr>
          <w:rFonts w:ascii="Times New Roman" w:hAnsi="Times New Roman" w:cs="Times New Roman"/>
          <w:sz w:val="24"/>
          <w:szCs w:val="24"/>
        </w:rPr>
      </w:pP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ВАЖНО!!!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1.Обучающие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 и др.), с которыми обучающийся работает самостоятельно.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2.В задании Вы должны четко, пошагово </w:t>
      </w:r>
      <w:r>
        <w:rPr>
          <w:rFonts w:ascii="Times New Roman" w:hAnsi="Times New Roman" w:cs="Times New Roman"/>
          <w:sz w:val="24"/>
          <w:szCs w:val="24"/>
        </w:rPr>
        <w:t xml:space="preserve">прописать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и алгоритм его выполнения. По необходимости предоставить учащемуся дополнительный материал, необходимый для освоения темы.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3.Если в задании есть ссылки, то лучше прикреплять файл с заданиями.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4.При необходимости просмотреть видео укажите ссылку, по которой должен перейти ученик для его просмотра. </w:t>
      </w:r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>5.При необходимости перейти на учебную Платформу (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63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3BB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СДО Кубани, </w:t>
      </w:r>
      <w:r w:rsidRPr="008F63BB">
        <w:rPr>
          <w:rFonts w:ascii="Times New Roman" w:hAnsi="Times New Roman" w:cs="Times New Roman"/>
          <w:sz w:val="24"/>
          <w:szCs w:val="24"/>
        </w:rPr>
        <w:t>РЭШ) укажите ссылку, а так же логин и пароль ученика.</w:t>
      </w:r>
      <w:proofErr w:type="gramEnd"/>
    </w:p>
    <w:p w:rsid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 6.Укажите, как и когда будет проверено задание. Сроки выполнения. </w:t>
      </w:r>
    </w:p>
    <w:p w:rsidR="008F63BB" w:rsidRPr="008F63BB" w:rsidRDefault="008F63BB" w:rsidP="008F63BB">
      <w:pPr>
        <w:rPr>
          <w:rFonts w:ascii="Times New Roman" w:hAnsi="Times New Roman" w:cs="Times New Roman"/>
          <w:sz w:val="24"/>
          <w:szCs w:val="24"/>
        </w:rPr>
      </w:pPr>
      <w:r w:rsidRPr="008F63BB">
        <w:rPr>
          <w:rFonts w:ascii="Times New Roman" w:hAnsi="Times New Roman" w:cs="Times New Roman"/>
          <w:sz w:val="24"/>
          <w:szCs w:val="24"/>
        </w:rPr>
        <w:t xml:space="preserve">7.Укажите свой электронный адрес, по которому ученик сможет с вами связаться. ВАЖНО! Объем заданий при дистанционном обучении не должен превышать норы </w:t>
      </w:r>
      <w:proofErr w:type="spellStart"/>
      <w:r w:rsidRPr="008F63B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F63BB">
        <w:rPr>
          <w:rFonts w:ascii="Times New Roman" w:hAnsi="Times New Roman" w:cs="Times New Roman"/>
          <w:sz w:val="24"/>
          <w:szCs w:val="24"/>
        </w:rPr>
        <w:t>.</w:t>
      </w:r>
    </w:p>
    <w:sectPr w:rsidR="008F63BB" w:rsidRPr="008F63BB" w:rsidSect="0012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3BB"/>
    <w:rsid w:val="00125CAB"/>
    <w:rsid w:val="00401330"/>
    <w:rsid w:val="008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2020-03-31T14:42:00Z</dcterms:created>
  <dcterms:modified xsi:type="dcterms:W3CDTF">2020-03-31T14:56:00Z</dcterms:modified>
</cp:coreProperties>
</file>